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5F" w:rsidRDefault="0089335F" w:rsidP="0013561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135617" w:rsidRDefault="00E51B54" w:rsidP="00135617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КГП «ОПНД» г. Караганды УЗКО объявляет закуп лекарственных средств</w:t>
      </w:r>
      <w:r w:rsidR="00A27823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,МИ,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135617" w:rsidRPr="00E51B54" w:rsidRDefault="0001551A" w:rsidP="00135617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073BA3">
        <w:rPr>
          <w:b/>
          <w:sz w:val="28"/>
          <w:szCs w:val="28"/>
        </w:rPr>
        <w:t>22.04.2021</w:t>
      </w:r>
      <w:r w:rsidR="00135617">
        <w:rPr>
          <w:b/>
          <w:sz w:val="28"/>
          <w:szCs w:val="28"/>
        </w:rPr>
        <w:t>г./</w:t>
      </w:r>
    </w:p>
    <w:p w:rsidR="00421B3F" w:rsidRDefault="00421B3F" w:rsidP="00421B3F"/>
    <w:tbl>
      <w:tblPr>
        <w:tblStyle w:val="a3"/>
        <w:tblpPr w:leftFromText="180" w:rightFromText="180" w:vertAnchor="page" w:horzAnchor="margin" w:tblpXSpec="center" w:tblpY="4160"/>
        <w:tblW w:w="15304" w:type="dxa"/>
        <w:tblLayout w:type="fixed"/>
        <w:tblLook w:val="04A0" w:firstRow="1" w:lastRow="0" w:firstColumn="1" w:lastColumn="0" w:noHBand="0" w:noVBand="1"/>
      </w:tblPr>
      <w:tblGrid>
        <w:gridCol w:w="863"/>
        <w:gridCol w:w="266"/>
        <w:gridCol w:w="3544"/>
        <w:gridCol w:w="1134"/>
        <w:gridCol w:w="992"/>
        <w:gridCol w:w="1134"/>
        <w:gridCol w:w="851"/>
        <w:gridCol w:w="1134"/>
        <w:gridCol w:w="1134"/>
        <w:gridCol w:w="1276"/>
        <w:gridCol w:w="1134"/>
        <w:gridCol w:w="850"/>
        <w:gridCol w:w="992"/>
      </w:tblGrid>
      <w:tr w:rsidR="00386AD1" w:rsidRPr="009E0F65" w:rsidTr="00386AD1">
        <w:tc>
          <w:tcPr>
            <w:tcW w:w="1129" w:type="dxa"/>
            <w:gridSpan w:val="2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54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</w:p>
        </w:tc>
        <w:tc>
          <w:tcPr>
            <w:tcW w:w="85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1134" w:type="dxa"/>
          </w:tcPr>
          <w:p w:rsidR="004C55D6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Темиртау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(наокология)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</w:t>
            </w:r>
          </w:p>
        </w:tc>
        <w:tc>
          <w:tcPr>
            <w:tcW w:w="1276" w:type="dxa"/>
          </w:tcPr>
          <w:p w:rsidR="004C55D6" w:rsidRPr="00A86234" w:rsidRDefault="009F6D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Наркология Муканова 35</w:t>
            </w:r>
          </w:p>
        </w:tc>
        <w:tc>
          <w:tcPr>
            <w:tcW w:w="850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992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4C55D6" w:rsidRPr="00A86234" w:rsidRDefault="0001551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86AD1" w:rsidRDefault="00386AD1" w:rsidP="00386AD1">
            <w:pPr>
              <w:rPr>
                <w:color w:val="000000"/>
              </w:rPr>
            </w:pPr>
            <w:r>
              <w:rPr>
                <w:color w:val="000000"/>
              </w:rPr>
              <w:t>Фолиевая кислота</w:t>
            </w:r>
          </w:p>
          <w:p w:rsidR="00386AD1" w:rsidRDefault="00386AD1" w:rsidP="00386AD1">
            <w:pPr>
              <w:rPr>
                <w:color w:val="000000"/>
              </w:rPr>
            </w:pPr>
            <w:r>
              <w:rPr>
                <w:color w:val="000000"/>
              </w:rPr>
              <w:t>таблетки 1 мг</w:t>
            </w:r>
          </w:p>
          <w:p w:rsidR="004C55D6" w:rsidRPr="00A86234" w:rsidRDefault="004C55D6" w:rsidP="00386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AD1" w:rsidRDefault="00386AD1" w:rsidP="00386AD1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6AD1" w:rsidRDefault="00386AD1" w:rsidP="00386A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2,54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386AD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D6" w:rsidRPr="00A86234" w:rsidRDefault="009F6D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200</w:t>
            </w:r>
          </w:p>
        </w:tc>
        <w:tc>
          <w:tcPr>
            <w:tcW w:w="1134" w:type="dxa"/>
          </w:tcPr>
          <w:p w:rsidR="004C55D6" w:rsidRPr="00A86234" w:rsidRDefault="00386AD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4C55D6" w:rsidRPr="00A86234" w:rsidRDefault="009F6D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F6D0C" w:rsidRDefault="009F6D0C" w:rsidP="009F6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5080-00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4C55D6" w:rsidRPr="00A86234" w:rsidRDefault="0069730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9F6D0C" w:rsidRDefault="009F6D0C" w:rsidP="009F6D0C">
            <w:pPr>
              <w:rPr>
                <w:color w:val="000000"/>
              </w:rPr>
            </w:pPr>
            <w:r>
              <w:rPr>
                <w:color w:val="000000"/>
              </w:rPr>
              <w:t>Никотиновая кислота</w:t>
            </w:r>
          </w:p>
          <w:p w:rsidR="009F6D0C" w:rsidRDefault="009F6D0C" w:rsidP="009F6D0C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 1% 1мл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C" w:rsidRDefault="009F6D0C" w:rsidP="009F6D0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6D0C" w:rsidRDefault="009F6D0C" w:rsidP="009F6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32,48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9F6D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9F6D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4C55D6" w:rsidRPr="00A86234" w:rsidRDefault="009F6D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C55D6" w:rsidRPr="00A86234" w:rsidRDefault="009F6D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9F6D0C" w:rsidRDefault="009F6D0C" w:rsidP="009F6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162400-00</w:t>
            </w:r>
          </w:p>
          <w:p w:rsidR="004C55D6" w:rsidRPr="00A86234" w:rsidRDefault="004C55D6" w:rsidP="00BC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4C55D6" w:rsidRPr="00A86234" w:rsidRDefault="0069730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9F3419" w:rsidRDefault="009F3419" w:rsidP="009F3419">
            <w:pPr>
              <w:rPr>
                <w:color w:val="000000"/>
              </w:rPr>
            </w:pPr>
            <w:r>
              <w:rPr>
                <w:color w:val="000000"/>
              </w:rPr>
              <w:t>Пентоксифиллин</w:t>
            </w:r>
          </w:p>
          <w:p w:rsidR="009F3419" w:rsidRDefault="009F3419" w:rsidP="009F3419">
            <w:pPr>
              <w:rPr>
                <w:color w:val="000000"/>
              </w:rPr>
            </w:pPr>
            <w:r>
              <w:rPr>
                <w:color w:val="000000"/>
              </w:rPr>
              <w:t>таблетки, покрытые пленочной оболочкой пролонгированного высвобождения 600 мг</w:t>
            </w:r>
          </w:p>
          <w:p w:rsidR="004C55D6" w:rsidRPr="00A86234" w:rsidRDefault="004C55D6" w:rsidP="009F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3419" w:rsidRDefault="009F3419" w:rsidP="009F3419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55D6" w:rsidRPr="00A86234" w:rsidRDefault="009F341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135,42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9F341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3419" w:rsidRDefault="009F3419" w:rsidP="009F3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203130-00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4C55D6" w:rsidRPr="00A86234" w:rsidRDefault="007F794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9F3419" w:rsidRDefault="009F3419" w:rsidP="002C260B">
            <w:pPr>
              <w:rPr>
                <w:color w:val="000000"/>
              </w:rPr>
            </w:pPr>
            <w:r>
              <w:rPr>
                <w:color w:val="000000"/>
              </w:rPr>
              <w:t>Пентоксифиллин</w:t>
            </w:r>
            <w:r w:rsidR="002C260B">
              <w:rPr>
                <w:color w:val="000000"/>
              </w:rPr>
              <w:t>+</w:t>
            </w:r>
            <w:r>
              <w:rPr>
                <w:color w:val="000000"/>
              </w:rPr>
              <w:t xml:space="preserve"> 2% 5 мл</w:t>
            </w:r>
          </w:p>
          <w:p w:rsidR="009F3419" w:rsidRDefault="009F3419" w:rsidP="009F3419">
            <w:pPr>
              <w:rPr>
                <w:color w:val="000000"/>
              </w:rPr>
            </w:pP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3419" w:rsidRDefault="009F3419" w:rsidP="009F3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51,46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606B9" w:rsidRDefault="003606B9" w:rsidP="003606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102920-00</w:t>
            </w:r>
          </w:p>
          <w:p w:rsidR="004C55D6" w:rsidRPr="00A86234" w:rsidRDefault="004C55D6" w:rsidP="00BC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4C55D6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3606B9" w:rsidRDefault="003606B9" w:rsidP="003606B9">
            <w:pPr>
              <w:rPr>
                <w:color w:val="000000"/>
              </w:rPr>
            </w:pPr>
            <w:r>
              <w:rPr>
                <w:color w:val="000000"/>
              </w:rPr>
              <w:t>Нифедипин</w:t>
            </w:r>
          </w:p>
          <w:p w:rsidR="003606B9" w:rsidRDefault="003606B9" w:rsidP="003606B9">
            <w:pPr>
              <w:rPr>
                <w:color w:val="000000"/>
              </w:rPr>
            </w:pPr>
            <w:r>
              <w:rPr>
                <w:color w:val="000000"/>
              </w:rPr>
              <w:t>таблетки, покрытые оболочкой 10 мг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6B9" w:rsidRDefault="003606B9" w:rsidP="003606B9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4,2</w:t>
            </w:r>
          </w:p>
        </w:tc>
        <w:tc>
          <w:tcPr>
            <w:tcW w:w="1134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C55D6" w:rsidRPr="00A86234" w:rsidRDefault="003606B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3606B9" w:rsidRDefault="003606B9" w:rsidP="003606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1680-00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3606B9" w:rsidRDefault="003606B9" w:rsidP="003606B9">
            <w:pPr>
              <w:rPr>
                <w:color w:val="000000"/>
              </w:rPr>
            </w:pPr>
            <w:r>
              <w:rPr>
                <w:color w:val="000000"/>
              </w:rPr>
              <w:t>Кетоконазол</w:t>
            </w:r>
          </w:p>
          <w:p w:rsidR="003606B9" w:rsidRDefault="003606B9" w:rsidP="003606B9">
            <w:pPr>
              <w:rPr>
                <w:color w:val="000000"/>
              </w:rPr>
            </w:pPr>
            <w:r>
              <w:rPr>
                <w:color w:val="000000"/>
              </w:rPr>
              <w:t>шампунь 2% 50 мл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6B9" w:rsidRDefault="003606B9" w:rsidP="003606B9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1077" w:rsidRPr="00A86234" w:rsidRDefault="005F5B54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1 120,60</w:t>
            </w:r>
          </w:p>
        </w:tc>
        <w:tc>
          <w:tcPr>
            <w:tcW w:w="113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1077" w:rsidRPr="00A86234" w:rsidRDefault="005F5B54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61077" w:rsidRPr="00A86234" w:rsidRDefault="005F5B54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5B54" w:rsidRDefault="005F5B54" w:rsidP="005F5B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2241,2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B61077" w:rsidRPr="00A86234" w:rsidRDefault="00FD075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91765A" w:rsidRDefault="0091765A" w:rsidP="0091765A">
            <w:pPr>
              <w:rPr>
                <w:color w:val="000000"/>
              </w:rPr>
            </w:pPr>
            <w:r>
              <w:rPr>
                <w:color w:val="000000"/>
              </w:rPr>
              <w:t>Тетрациклин</w:t>
            </w:r>
          </w:p>
          <w:p w:rsidR="0091765A" w:rsidRDefault="0091765A" w:rsidP="0091765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мазь для наружного применения 3% 15г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65A" w:rsidRDefault="0091765A" w:rsidP="0091765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туб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1077" w:rsidRPr="00A86234" w:rsidRDefault="0091765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lastRenderedPageBreak/>
              <w:t>154,02</w:t>
            </w:r>
          </w:p>
        </w:tc>
        <w:tc>
          <w:tcPr>
            <w:tcW w:w="1134" w:type="dxa"/>
          </w:tcPr>
          <w:p w:rsidR="00B61077" w:rsidRPr="00A86234" w:rsidRDefault="0091765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77" w:rsidRPr="00A86234" w:rsidRDefault="0091765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61077" w:rsidRPr="00A86234" w:rsidRDefault="0091765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1765A" w:rsidRDefault="0091765A" w:rsidP="009176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7701-00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544" w:type="dxa"/>
          </w:tcPr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Этанол</w:t>
            </w:r>
          </w:p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раствор для наружного применения 70% 50 мл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128,28</w:t>
            </w:r>
          </w:p>
        </w:tc>
        <w:tc>
          <w:tcPr>
            <w:tcW w:w="1134" w:type="dxa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8E674A" w:rsidRDefault="008E674A" w:rsidP="008E67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76968-00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9327CC" w:rsidRPr="00A86234" w:rsidRDefault="00EB462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A27823">
              <w:rPr>
                <w:color w:val="000000"/>
              </w:rPr>
              <w:t>танол</w:t>
            </w:r>
          </w:p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раствор для наружного применения 90% 50 мл</w:t>
            </w:r>
          </w:p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танол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132,24</w:t>
            </w:r>
          </w:p>
        </w:tc>
        <w:tc>
          <w:tcPr>
            <w:tcW w:w="1134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8E674A" w:rsidRDefault="008E674A" w:rsidP="008E67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79344-00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Клотримазол</w:t>
            </w:r>
          </w:p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таблетки вагинальные 100 мг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74A" w:rsidRDefault="008E674A" w:rsidP="008E674A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27CC" w:rsidRPr="00A86234" w:rsidRDefault="008E67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:rsidR="009327CC" w:rsidRPr="00A86234" w:rsidRDefault="00C76DF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C76DF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327CC" w:rsidRPr="00A86234" w:rsidRDefault="00C76DF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76DFB" w:rsidRDefault="00C76DFB" w:rsidP="00C7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  <w:p w:rsidR="009327CC" w:rsidRPr="00A86234" w:rsidRDefault="00C76DF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C76DF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C76DFB" w:rsidRDefault="00C76DFB" w:rsidP="00C76DFB">
            <w:pPr>
              <w:rPr>
                <w:color w:val="000000"/>
              </w:rPr>
            </w:pPr>
            <w:r>
              <w:rPr>
                <w:color w:val="000000"/>
              </w:rPr>
              <w:t>Пластиковые спирали с прогестагенами</w:t>
            </w:r>
          </w:p>
          <w:p w:rsidR="00C76DFB" w:rsidRDefault="00C76DFB" w:rsidP="00C76DFB">
            <w:pPr>
              <w:rPr>
                <w:color w:val="000000"/>
              </w:rPr>
            </w:pPr>
            <w:r>
              <w:rPr>
                <w:color w:val="000000"/>
              </w:rPr>
              <w:t>внутриматочная система 20 мкг/24 ч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DFB" w:rsidRDefault="00C76DFB" w:rsidP="00C76DFB">
            <w:pPr>
              <w:rPr>
                <w:color w:val="000000"/>
              </w:rPr>
            </w:pPr>
            <w:r>
              <w:rPr>
                <w:color w:val="000000"/>
              </w:rPr>
              <w:t>система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3526" w:rsidRPr="00A86234" w:rsidRDefault="00C76DF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45 275,30</w:t>
            </w: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C76DF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63526" w:rsidRPr="00A86234" w:rsidRDefault="00C76DF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76DFB" w:rsidRDefault="00C76DFB" w:rsidP="00C76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452753-00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81661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816615" w:rsidRDefault="00816615" w:rsidP="00816615">
            <w:pPr>
              <w:rPr>
                <w:color w:val="000000"/>
              </w:rPr>
            </w:pPr>
            <w:r>
              <w:rPr>
                <w:color w:val="000000"/>
              </w:rPr>
              <w:t>Фенобарбитал</w:t>
            </w:r>
          </w:p>
          <w:p w:rsidR="00816615" w:rsidRDefault="00816615" w:rsidP="00816615">
            <w:pPr>
              <w:rPr>
                <w:color w:val="000000"/>
              </w:rPr>
            </w:pPr>
            <w:r>
              <w:rPr>
                <w:color w:val="000000"/>
              </w:rPr>
              <w:t>таблетки 100 мг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615" w:rsidRDefault="00816615" w:rsidP="00816615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3526" w:rsidRPr="00A86234" w:rsidRDefault="0081661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14,93</w:t>
            </w:r>
          </w:p>
        </w:tc>
        <w:tc>
          <w:tcPr>
            <w:tcW w:w="1134" w:type="dxa"/>
          </w:tcPr>
          <w:p w:rsidR="00063526" w:rsidRPr="00A86234" w:rsidRDefault="006159B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6159B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63526" w:rsidRPr="00A86234" w:rsidRDefault="006159B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92" w:type="dxa"/>
          </w:tcPr>
          <w:p w:rsidR="006159BF" w:rsidRDefault="006159BF" w:rsidP="006159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89580-00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3B047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3B047B" w:rsidRDefault="003B047B" w:rsidP="003B047B">
            <w:pPr>
              <w:rPr>
                <w:color w:val="000000"/>
              </w:rPr>
            </w:pPr>
            <w:r>
              <w:rPr>
                <w:color w:val="000000"/>
              </w:rPr>
              <w:t>Арипипразол</w:t>
            </w:r>
          </w:p>
          <w:p w:rsidR="003B047B" w:rsidRDefault="003B047B" w:rsidP="003B047B">
            <w:pPr>
              <w:rPr>
                <w:color w:val="000000"/>
              </w:rPr>
            </w:pPr>
            <w:r>
              <w:rPr>
                <w:color w:val="000000"/>
              </w:rPr>
              <w:t>таблетки 10 мг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47B" w:rsidRDefault="003B047B" w:rsidP="003B047B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3526" w:rsidRPr="00A86234" w:rsidRDefault="003B047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1 119,03</w:t>
            </w: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45D" w:rsidRDefault="0007645D" w:rsidP="0007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540,00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7645D" w:rsidRDefault="0007645D" w:rsidP="0007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540,00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3526" w:rsidRPr="00A86234" w:rsidRDefault="0007645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604276-20</w:t>
            </w: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07645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07645D" w:rsidRDefault="0007645D" w:rsidP="0007645D">
            <w:pPr>
              <w:rPr>
                <w:color w:val="000000"/>
              </w:rPr>
            </w:pPr>
            <w:r>
              <w:rPr>
                <w:color w:val="000000"/>
              </w:rPr>
              <w:t>Карипразин</w:t>
            </w:r>
          </w:p>
          <w:p w:rsidR="0007645D" w:rsidRDefault="0007645D" w:rsidP="0007645D">
            <w:pPr>
              <w:rPr>
                <w:color w:val="000000"/>
              </w:rPr>
            </w:pPr>
            <w:r>
              <w:rPr>
                <w:color w:val="000000"/>
              </w:rPr>
              <w:t>капсулы 3 мг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45D" w:rsidRDefault="0007645D" w:rsidP="0007645D">
            <w:pPr>
              <w:rPr>
                <w:color w:val="000000"/>
              </w:rPr>
            </w:pPr>
            <w:r>
              <w:rPr>
                <w:color w:val="000000"/>
              </w:rPr>
              <w:t>капсула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1 477,17</w:t>
            </w: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</w:t>
            </w: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</w:t>
            </w:r>
          </w:p>
        </w:tc>
        <w:tc>
          <w:tcPr>
            <w:tcW w:w="992" w:type="dxa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909936-72</w:t>
            </w: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37204F" w:rsidRDefault="0037204F" w:rsidP="0037204F">
            <w:pPr>
              <w:rPr>
                <w:color w:val="000000"/>
              </w:rPr>
            </w:pPr>
            <w:r>
              <w:rPr>
                <w:color w:val="000000"/>
              </w:rPr>
              <w:t>Анксиолитики (Тофизопам)</w:t>
            </w:r>
          </w:p>
          <w:p w:rsidR="0037204F" w:rsidRDefault="0037204F" w:rsidP="0037204F">
            <w:pPr>
              <w:rPr>
                <w:color w:val="000000"/>
              </w:rPr>
            </w:pPr>
            <w:r>
              <w:rPr>
                <w:color w:val="000000"/>
              </w:rPr>
              <w:t>таблетки 50мг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04F" w:rsidRDefault="0037204F" w:rsidP="0037204F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78,84</w:t>
            </w:r>
          </w:p>
        </w:tc>
        <w:tc>
          <w:tcPr>
            <w:tcW w:w="1134" w:type="dxa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37204F" w:rsidRDefault="0037204F" w:rsidP="003720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118260-00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37204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37204F" w:rsidRDefault="0037204F" w:rsidP="0037204F">
            <w:pPr>
              <w:rPr>
                <w:color w:val="000000"/>
              </w:rPr>
            </w:pPr>
            <w:r>
              <w:rPr>
                <w:color w:val="000000"/>
              </w:rPr>
              <w:t>Зопиклон</w:t>
            </w:r>
          </w:p>
          <w:p w:rsidR="0037204F" w:rsidRDefault="0037204F" w:rsidP="0037204F">
            <w:pPr>
              <w:rPr>
                <w:color w:val="000000"/>
              </w:rPr>
            </w:pPr>
            <w:r>
              <w:rPr>
                <w:color w:val="000000"/>
              </w:rPr>
              <w:t>таблетки, покрытые пленочной оболочкой 7,5 мг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EC" w:rsidRDefault="00C40AEC" w:rsidP="00C40A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таблетка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0AEC" w:rsidRDefault="00C40AEC" w:rsidP="00C40A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76,75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EC" w:rsidRDefault="00C40AEC" w:rsidP="00C40A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C40AE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526" w:rsidRPr="00A86234" w:rsidRDefault="00C40AE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0AEC" w:rsidRDefault="00C40AEC" w:rsidP="00C40A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1 300,00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0AEC" w:rsidRDefault="00C40AEC" w:rsidP="00C40A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99775-00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C40AE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3544" w:type="dxa"/>
          </w:tcPr>
          <w:p w:rsidR="00C40AEC" w:rsidRDefault="00C40AEC" w:rsidP="00C40AEC">
            <w:pPr>
              <w:rPr>
                <w:color w:val="000000"/>
              </w:rPr>
            </w:pPr>
            <w:r>
              <w:rPr>
                <w:color w:val="000000"/>
              </w:rPr>
              <w:t>Миансерин</w:t>
            </w:r>
          </w:p>
          <w:p w:rsidR="00C40AEC" w:rsidRDefault="00C40AEC" w:rsidP="00C40AEC">
            <w:pPr>
              <w:rPr>
                <w:color w:val="000000"/>
              </w:rPr>
            </w:pPr>
            <w:r>
              <w:rPr>
                <w:color w:val="000000"/>
              </w:rPr>
              <w:t>таблетки, покрытые пленочной оболочкой 30 мг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EC" w:rsidRDefault="00C40AEC" w:rsidP="00C40AEC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2848" w:rsidRDefault="00CE2848" w:rsidP="00CE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86,27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CE284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63526" w:rsidRPr="00A86234" w:rsidRDefault="00CE284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CE2848" w:rsidRDefault="00CE2848" w:rsidP="00CE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77643-00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964ED9" w:rsidRDefault="00964ED9" w:rsidP="00964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для сбора биоматериала,нестерильный,одноразового применения,60 мл,100 мл,Контейнер для сбора биоматериала, с ложкой,нестерильный, одноразового применения, 60 мл</w:t>
            </w:r>
          </w:p>
          <w:p w:rsidR="00964ED9" w:rsidRDefault="00964ED9" w:rsidP="00964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Одноразовая тара для отбора и транспортировки проб биоматериала. Контейнер снабжен герметично завинчивающейся крышкой, обеспечивающей надежную защиту от расплескивания, протекания и ингаляционного контакта. Изготавливается из полипропилена, с крышкой из полиэтилена высокого давления. Изделие может быть изготовлено с ложкой, обеспечивающей бесконтактный отбор проб или без нее (по требованию заказчика). Контейнеры градуированы до 60 или 100 мл, с шагом градуировки 10 мл.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Default="00964ED9" w:rsidP="00964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ED9" w:rsidRDefault="00964ED9" w:rsidP="00964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111,71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063526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63526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063526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:rsidR="00063526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63526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6340</w:t>
            </w:r>
          </w:p>
        </w:tc>
        <w:tc>
          <w:tcPr>
            <w:tcW w:w="992" w:type="dxa"/>
          </w:tcPr>
          <w:p w:rsidR="00063526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708241-40</w:t>
            </w: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383CE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1E7480" w:rsidRDefault="001E7480" w:rsidP="001E74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для мочи стерильный</w:t>
            </w:r>
          </w:p>
          <w:p w:rsidR="001E7480" w:rsidRDefault="001E7480" w:rsidP="001E74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для мочи, размера 60х70 мм, стерильный, объем 100 мл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480" w:rsidRDefault="001E7480" w:rsidP="001E74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7480" w:rsidRDefault="001E7480" w:rsidP="001E74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1E748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:rsidR="00063526" w:rsidRPr="00A86234" w:rsidRDefault="001E748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063526" w:rsidRPr="00A86234" w:rsidRDefault="001E748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063526" w:rsidRPr="00A86234" w:rsidRDefault="001E748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1E748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063526" w:rsidRPr="00A86234" w:rsidRDefault="001E748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063526" w:rsidRPr="00A86234" w:rsidRDefault="001E748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1396500-00</w:t>
            </w: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383CE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D01BBF" w:rsidRDefault="00D01BBF" w:rsidP="00D01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Монотест "Спайсы"</w:t>
            </w:r>
          </w:p>
          <w:p w:rsidR="00D01BBF" w:rsidRDefault="00D01BBF" w:rsidP="00D01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для иммунохроматографического выявления синтетических </w:t>
            </w:r>
            <w:r>
              <w:rPr>
                <w:rFonts w:ascii="Calibri" w:hAnsi="Calibri"/>
                <w:color w:val="000000"/>
              </w:rPr>
              <w:lastRenderedPageBreak/>
              <w:t>каннабиноидов в слюне и моче (ИХА-СПАЙС-ФФКТОР) монополоска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D01BB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2" w:type="dxa"/>
          </w:tcPr>
          <w:p w:rsidR="00D01BBF" w:rsidRDefault="00D01BBF" w:rsidP="00D01B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880,00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1502</w:t>
            </w:r>
          </w:p>
          <w:p w:rsidR="00D01BBF" w:rsidRDefault="00D01BBF" w:rsidP="00D01BBF">
            <w:pPr>
              <w:rPr>
                <w:rFonts w:ascii="Calibri" w:hAnsi="Calibri"/>
                <w:color w:val="000000"/>
              </w:rPr>
            </w:pP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1502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1 321 760,00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383CE2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4" w:type="dxa"/>
          </w:tcPr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Наркотест 3-мульти</w:t>
            </w:r>
          </w:p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 полосок для иммунохроматографического одновременного выявления морфина, марихуаны и амфетамина в моче человека (ИХА-Мудбти-Фактор)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1 247,00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3CE2" w:rsidRDefault="00383CE2" w:rsidP="00383C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3 366 900,00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526" w:rsidRPr="009E0F65" w:rsidTr="00386AD1">
        <w:tc>
          <w:tcPr>
            <w:tcW w:w="1129" w:type="dxa"/>
            <w:gridSpan w:val="2"/>
          </w:tcPr>
          <w:p w:rsidR="00063526" w:rsidRPr="00A86234" w:rsidRDefault="00D01BB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3C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830DD" w:rsidRDefault="005830DD" w:rsidP="005830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Наркотест 6-мульти</w:t>
            </w:r>
          </w:p>
          <w:p w:rsidR="005830DD" w:rsidRDefault="005830DD" w:rsidP="005830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 полосок для иммунохроматографического одновременного выявления морфина, марихуаны, амфетаимина, метамфетамина, трамадола и флюнитразепама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0DD" w:rsidRDefault="005830DD" w:rsidP="005830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30DD" w:rsidRDefault="005830DD" w:rsidP="005830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1 880,00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0DD" w:rsidRDefault="005830DD" w:rsidP="005830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30DD" w:rsidRDefault="005830DD" w:rsidP="005830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30DD" w:rsidRDefault="005830DD" w:rsidP="005830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2 519 200,00</w:t>
            </w:r>
          </w:p>
          <w:p w:rsidR="00063526" w:rsidRPr="00A86234" w:rsidRDefault="0006352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B61077" w:rsidRPr="00A86234" w:rsidRDefault="005830D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B61077" w:rsidRPr="00A86234" w:rsidRDefault="005830D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Диазепам</w:t>
            </w:r>
            <w:r w:rsidR="00687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р-р д/ин. 5мг/мл,2,0</w:t>
            </w:r>
          </w:p>
        </w:tc>
        <w:tc>
          <w:tcPr>
            <w:tcW w:w="1134" w:type="dxa"/>
          </w:tcPr>
          <w:p w:rsidR="00B61077" w:rsidRPr="00A86234" w:rsidRDefault="0068710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амп.</w:t>
            </w:r>
          </w:p>
        </w:tc>
        <w:tc>
          <w:tcPr>
            <w:tcW w:w="992" w:type="dxa"/>
          </w:tcPr>
          <w:p w:rsidR="00B61077" w:rsidRPr="00A86234" w:rsidRDefault="0011720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119,81</w:t>
            </w:r>
          </w:p>
        </w:tc>
        <w:tc>
          <w:tcPr>
            <w:tcW w:w="1134" w:type="dxa"/>
          </w:tcPr>
          <w:p w:rsidR="00B61077" w:rsidRPr="00A86234" w:rsidRDefault="0011720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61077" w:rsidRPr="00A86234" w:rsidRDefault="0011720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77" w:rsidRPr="00A86234" w:rsidRDefault="0011720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B61077" w:rsidRPr="00A86234" w:rsidRDefault="0011720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1134" w:type="dxa"/>
          </w:tcPr>
          <w:p w:rsidR="00B61077" w:rsidRPr="00A86234" w:rsidRDefault="0011720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B61077" w:rsidRPr="00A86234" w:rsidRDefault="0011720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5110</w:t>
            </w:r>
          </w:p>
        </w:tc>
        <w:tc>
          <w:tcPr>
            <w:tcW w:w="992" w:type="dxa"/>
          </w:tcPr>
          <w:p w:rsidR="00B61077" w:rsidRPr="00A86234" w:rsidRDefault="0011720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612229-10</w:t>
            </w:r>
          </w:p>
        </w:tc>
      </w:tr>
      <w:tr w:rsidR="00386AD1" w:rsidRPr="009E0F65" w:rsidTr="00386AD1">
        <w:tc>
          <w:tcPr>
            <w:tcW w:w="1129" w:type="dxa"/>
            <w:gridSpan w:val="2"/>
          </w:tcPr>
          <w:p w:rsidR="004C55D6" w:rsidRPr="00A86234" w:rsidRDefault="00B8280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B8280F" w:rsidRDefault="00B8280F" w:rsidP="00B8280F">
            <w:pPr>
              <w:rPr>
                <w:color w:val="000000"/>
              </w:rPr>
            </w:pPr>
            <w:r>
              <w:rPr>
                <w:color w:val="000000"/>
              </w:rPr>
              <w:t>Вода дистиллированная 400,0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B8280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фл.</w:t>
            </w:r>
          </w:p>
        </w:tc>
        <w:tc>
          <w:tcPr>
            <w:tcW w:w="992" w:type="dxa"/>
          </w:tcPr>
          <w:p w:rsidR="004C55D6" w:rsidRPr="00A86234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Апрель-180</w:t>
            </w:r>
          </w:p>
          <w:p w:rsidR="00A001F3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Май-180</w:t>
            </w:r>
          </w:p>
          <w:p w:rsidR="00A001F3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Июнь-180</w:t>
            </w:r>
          </w:p>
          <w:p w:rsidR="00A001F3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Июль-180</w:t>
            </w:r>
          </w:p>
          <w:p w:rsidR="00A001F3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Август-180</w:t>
            </w:r>
          </w:p>
          <w:p w:rsidR="00A001F3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Сентябрь-180</w:t>
            </w:r>
          </w:p>
          <w:p w:rsidR="00A001F3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Октябрь-170</w:t>
            </w:r>
          </w:p>
          <w:p w:rsidR="00A001F3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Ноябрь-180</w:t>
            </w:r>
          </w:p>
          <w:p w:rsidR="00A001F3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Декабрь-180</w:t>
            </w:r>
          </w:p>
          <w:p w:rsidR="00A001F3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Итого:1610</w:t>
            </w:r>
          </w:p>
          <w:p w:rsidR="00A001F3" w:rsidRPr="00A86234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C55D6" w:rsidRPr="00A86234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1610</w:t>
            </w:r>
          </w:p>
        </w:tc>
        <w:tc>
          <w:tcPr>
            <w:tcW w:w="992" w:type="dxa"/>
          </w:tcPr>
          <w:p w:rsidR="004C55D6" w:rsidRPr="00A86234" w:rsidRDefault="00A001F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700350-00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3544" w:type="dxa"/>
          </w:tcPr>
          <w:p w:rsidR="00964ED9" w:rsidRPr="000678DE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 диагностические6 нитриловые текстурированные неопудренные нестерильные размерами:6-7(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992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84,52</w:t>
            </w:r>
          </w:p>
        </w:tc>
        <w:tc>
          <w:tcPr>
            <w:tcW w:w="1134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850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17500</w:t>
            </w:r>
          </w:p>
        </w:tc>
        <w:tc>
          <w:tcPr>
            <w:tcW w:w="992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1479100-00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 диагностические6 нитриловые текстурированные неопудренные нестерильные размерами:7-8(</w:t>
            </w:r>
            <w:r w:rsidRPr="000678D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64ED9" w:rsidRPr="00A86234" w:rsidRDefault="000678D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992" w:type="dxa"/>
          </w:tcPr>
          <w:p w:rsidR="00964ED9" w:rsidRPr="00A86234" w:rsidRDefault="00DB3C9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84,52</w:t>
            </w:r>
          </w:p>
        </w:tc>
        <w:tc>
          <w:tcPr>
            <w:tcW w:w="1134" w:type="dxa"/>
          </w:tcPr>
          <w:p w:rsidR="00964ED9" w:rsidRPr="00A86234" w:rsidRDefault="00DB3C9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964ED9" w:rsidRPr="00A86234" w:rsidRDefault="00DB3C9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DB3C9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964ED9" w:rsidRPr="00A86234" w:rsidRDefault="00DB3C9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964ED9" w:rsidRPr="00A86234" w:rsidRDefault="00DB3C9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964ED9" w:rsidRPr="00A86234" w:rsidRDefault="00DB3C9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26500</w:t>
            </w:r>
          </w:p>
        </w:tc>
        <w:tc>
          <w:tcPr>
            <w:tcW w:w="992" w:type="dxa"/>
          </w:tcPr>
          <w:p w:rsidR="00964ED9" w:rsidRPr="00A86234" w:rsidRDefault="00DB3C9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2239780-00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7E790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7E790D" w:rsidRDefault="007E790D" w:rsidP="007E790D">
            <w:pPr>
              <w:rPr>
                <w:color w:val="000000"/>
              </w:rPr>
            </w:pPr>
            <w:r>
              <w:rPr>
                <w:color w:val="000000"/>
              </w:rPr>
              <w:t>Тиамин</w:t>
            </w:r>
          </w:p>
          <w:p w:rsidR="007E790D" w:rsidRDefault="007E790D" w:rsidP="007E790D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 5% 1мл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7E790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Амп.</w:t>
            </w:r>
          </w:p>
        </w:tc>
        <w:tc>
          <w:tcPr>
            <w:tcW w:w="992" w:type="dxa"/>
          </w:tcPr>
          <w:p w:rsidR="00964ED9" w:rsidRPr="00A86234" w:rsidRDefault="00173FC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0323F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64ED9" w:rsidRPr="00A86234" w:rsidRDefault="007E790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964ED9" w:rsidRPr="00A86234" w:rsidRDefault="007E790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7E790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964ED9" w:rsidRPr="00A86234" w:rsidRDefault="00173FC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222000-00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2F55D7" w:rsidRDefault="002F55D7" w:rsidP="002F55D7">
            <w:pPr>
              <w:rPr>
                <w:color w:val="000000"/>
              </w:rPr>
            </w:pPr>
            <w:r>
              <w:rPr>
                <w:color w:val="000000"/>
              </w:rPr>
              <w:t>Хлоргексидин</w:t>
            </w:r>
          </w:p>
          <w:p w:rsidR="002F55D7" w:rsidRDefault="002F55D7" w:rsidP="002F55D7">
            <w:pPr>
              <w:rPr>
                <w:color w:val="000000"/>
              </w:rPr>
            </w:pPr>
            <w:r>
              <w:rPr>
                <w:color w:val="000000"/>
              </w:rPr>
              <w:t>раствор для наружного применения 0,05% 100 мл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Default="002F55D7" w:rsidP="002F55D7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ED9" w:rsidRPr="00A86234" w:rsidRDefault="00173FC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0323F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55D7" w:rsidRDefault="002F55D7" w:rsidP="002F55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ED9" w:rsidRPr="00A86234" w:rsidRDefault="00173FC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932379" w:rsidRDefault="002F55D7" w:rsidP="0042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3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964ED9" w:rsidRPr="00932379" w:rsidRDefault="00932379" w:rsidP="0093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379">
              <w:rPr>
                <w:rFonts w:ascii="Times New Roman" w:hAnsi="Times New Roman" w:cs="Times New Roman"/>
                <w:sz w:val="20"/>
                <w:szCs w:val="20"/>
              </w:rPr>
              <w:t>Йод раствор спиртовый 5%-20мл</w:t>
            </w:r>
          </w:p>
        </w:tc>
        <w:tc>
          <w:tcPr>
            <w:tcW w:w="1134" w:type="dxa"/>
          </w:tcPr>
          <w:p w:rsidR="002F55D7" w:rsidRDefault="002F55D7" w:rsidP="002F55D7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ED9" w:rsidRPr="00A86234" w:rsidRDefault="00D0775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="000323F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ED9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64ED9" w:rsidRPr="00A86234" w:rsidRDefault="00D0775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35400-00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Бриллиантовый зеленый</w:t>
            </w:r>
          </w:p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раствор спиртовой 1% 20 мл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ED9" w:rsidRPr="00A86234" w:rsidRDefault="00D0775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0323F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64ED9" w:rsidRPr="00A86234" w:rsidRDefault="00D0775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15600-00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Перекись водорода</w:t>
            </w:r>
          </w:p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раствор для наружного применения 3% 40 мл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ED9" w:rsidRPr="00A86234" w:rsidRDefault="000323F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64ED9" w:rsidRPr="00A86234" w:rsidRDefault="000323F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23500-00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Перметрин</w:t>
            </w:r>
          </w:p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Раствор для наружного применения 0,5% 60 мл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ED9" w:rsidRPr="00A86234" w:rsidRDefault="000323F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1240,00</w:t>
            </w:r>
          </w:p>
        </w:tc>
        <w:tc>
          <w:tcPr>
            <w:tcW w:w="1134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64ED9" w:rsidRPr="00A86234" w:rsidRDefault="000323FE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372000-00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4E665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Аммиак</w:t>
            </w:r>
          </w:p>
          <w:p w:rsidR="004E6655" w:rsidRDefault="004E6655" w:rsidP="004E6655">
            <w:pPr>
              <w:rPr>
                <w:color w:val="000000"/>
              </w:rPr>
            </w:pPr>
            <w:r>
              <w:rPr>
                <w:color w:val="000000"/>
              </w:rPr>
              <w:t>раствор для наружного применения 10% по 20 мл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34E7" w:rsidRDefault="001A34E7" w:rsidP="001A34E7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ED9" w:rsidRPr="00A86234" w:rsidRDefault="003D5D4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3544" w:type="dxa"/>
          </w:tcPr>
          <w:p w:rsidR="001A34E7" w:rsidRDefault="001A34E7" w:rsidP="001A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Гель для ультразвуковых исследований Biotouch® во флаконе 250г и в канистре 5л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3310-,00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ED9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99300-00</w:t>
            </w:r>
          </w:p>
        </w:tc>
      </w:tr>
      <w:tr w:rsidR="00964ED9" w:rsidRPr="009E0F65" w:rsidTr="00386AD1">
        <w:tc>
          <w:tcPr>
            <w:tcW w:w="1129" w:type="dxa"/>
            <w:gridSpan w:val="2"/>
          </w:tcPr>
          <w:p w:rsidR="00964ED9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1A34E7" w:rsidRDefault="001A34E7" w:rsidP="001A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размерами:12,7 х 30,5 см, 13 x 18 см, 15 x 40 см, 15 х 30 см, 18 x 24см, 18 x 43см, 20 x 40см, 24 x 30см, 28 x 35см, 30 x 35см, 30 x 40см, 35 x 35см, 35 x 43см, 20.3 x 25.4см, 25.4 x 30,5см, 30.5 х 38,1 см, в упаковке по 100 листов</w:t>
            </w:r>
          </w:p>
          <w:p w:rsidR="001A34E7" w:rsidRDefault="001A34E7" w:rsidP="001A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 35 x 35см, в упаковке по 100 листов</w:t>
            </w:r>
          </w:p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Компл.</w:t>
            </w:r>
          </w:p>
        </w:tc>
        <w:tc>
          <w:tcPr>
            <w:tcW w:w="992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25822,00</w:t>
            </w: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ED9" w:rsidRPr="00A86234" w:rsidRDefault="00964ED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ED9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4ED9" w:rsidRPr="00A86234" w:rsidRDefault="00AB2AB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258220-00</w:t>
            </w:r>
          </w:p>
        </w:tc>
      </w:tr>
      <w:tr w:rsidR="002F55D7" w:rsidRPr="009E0F65" w:rsidTr="00386AD1">
        <w:tc>
          <w:tcPr>
            <w:tcW w:w="1129" w:type="dxa"/>
            <w:gridSpan w:val="2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1A34E7" w:rsidRDefault="001A34E7" w:rsidP="001A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размерами:12,7 х 30,5 см, 13 x 18 см, 15 x 40 см, 15 х 30 см, 18 x 24см, 18 x 43см, 20 x 40см, 24 x 30см, 28 x 35см, 30 x 35см, 30 x 40см, 35 x 35см, 35 x 43см, 20.3 x 25.4см, 25.4 x 30,5см, 30.5 х 38,1 см, в упаковке по 100 листов</w:t>
            </w:r>
          </w:p>
          <w:p w:rsidR="001A34E7" w:rsidRDefault="001A34E7" w:rsidP="001A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 30 x 40см, в упаковке по 100 листов</w:t>
            </w:r>
          </w:p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Компл.</w:t>
            </w:r>
          </w:p>
        </w:tc>
        <w:tc>
          <w:tcPr>
            <w:tcW w:w="992" w:type="dxa"/>
          </w:tcPr>
          <w:p w:rsidR="002F55D7" w:rsidRPr="00A86234" w:rsidRDefault="00C52FA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24440,00</w:t>
            </w: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55D7" w:rsidRPr="00A86234" w:rsidRDefault="00C52FA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122200-00</w:t>
            </w:r>
          </w:p>
        </w:tc>
      </w:tr>
      <w:tr w:rsidR="002F55D7" w:rsidRPr="009E0F65" w:rsidTr="00386AD1">
        <w:tc>
          <w:tcPr>
            <w:tcW w:w="1129" w:type="dxa"/>
            <w:gridSpan w:val="2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1A34E7" w:rsidRDefault="001A34E7" w:rsidP="001A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для вливания инфузионных растворов одноразовая «Vogt Medical»</w:t>
            </w:r>
          </w:p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F55D7" w:rsidRPr="00A86234" w:rsidRDefault="00C52FA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50" w:type="dxa"/>
          </w:tcPr>
          <w:p w:rsidR="002F55D7" w:rsidRPr="00A86234" w:rsidRDefault="001A34E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  <w:tc>
          <w:tcPr>
            <w:tcW w:w="992" w:type="dxa"/>
          </w:tcPr>
          <w:p w:rsidR="002F55D7" w:rsidRPr="00A86234" w:rsidRDefault="00C52FAF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1058000-00</w:t>
            </w:r>
          </w:p>
        </w:tc>
      </w:tr>
      <w:tr w:rsidR="002F55D7" w:rsidRPr="009E0F65" w:rsidTr="00386AD1">
        <w:tc>
          <w:tcPr>
            <w:tcW w:w="1129" w:type="dxa"/>
            <w:gridSpan w:val="2"/>
          </w:tcPr>
          <w:p w:rsidR="002F55D7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3544" w:type="dxa"/>
          </w:tcPr>
          <w:p w:rsidR="00D922F5" w:rsidRDefault="00D922F5" w:rsidP="00D9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Спиртовая салфетка однократного применения размерами 65х30 мм</w:t>
            </w:r>
          </w:p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D922F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F55D7" w:rsidRPr="00A86234" w:rsidRDefault="006F3F6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2F55D7" w:rsidRPr="00A86234" w:rsidRDefault="00D922F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80000</w:t>
            </w:r>
          </w:p>
        </w:tc>
        <w:tc>
          <w:tcPr>
            <w:tcW w:w="851" w:type="dxa"/>
          </w:tcPr>
          <w:p w:rsidR="002F55D7" w:rsidRPr="00A86234" w:rsidRDefault="00D922F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D922F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</w:t>
            </w:r>
          </w:p>
        </w:tc>
        <w:tc>
          <w:tcPr>
            <w:tcW w:w="1276" w:type="dxa"/>
          </w:tcPr>
          <w:p w:rsidR="002F55D7" w:rsidRPr="00A86234" w:rsidRDefault="00D922F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:rsidR="002F55D7" w:rsidRPr="00A86234" w:rsidRDefault="00D922F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300000</w:t>
            </w:r>
          </w:p>
        </w:tc>
        <w:tc>
          <w:tcPr>
            <w:tcW w:w="850" w:type="dxa"/>
          </w:tcPr>
          <w:p w:rsidR="002F55D7" w:rsidRPr="00A86234" w:rsidRDefault="00D922F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6800000</w:t>
            </w:r>
          </w:p>
        </w:tc>
        <w:tc>
          <w:tcPr>
            <w:tcW w:w="992" w:type="dxa"/>
          </w:tcPr>
          <w:p w:rsidR="002F55D7" w:rsidRPr="00A86234" w:rsidRDefault="006F3F6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3400000-00</w:t>
            </w:r>
          </w:p>
        </w:tc>
      </w:tr>
      <w:tr w:rsidR="002F55D7" w:rsidRPr="009E0F65" w:rsidTr="00386AD1">
        <w:tc>
          <w:tcPr>
            <w:tcW w:w="1129" w:type="dxa"/>
            <w:gridSpan w:val="2"/>
          </w:tcPr>
          <w:p w:rsidR="002F55D7" w:rsidRPr="00A86234" w:rsidRDefault="00D922F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F558F1" w:rsidRPr="0071191C" w:rsidRDefault="00F558F1" w:rsidP="00F558F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191C">
              <w:rPr>
                <w:rFonts w:ascii="Calibri" w:eastAsia="Times New Roman" w:hAnsi="Calibri" w:cs="Times New Roman"/>
                <w:color w:val="000000"/>
                <w:lang w:eastAsia="ru-RU"/>
              </w:rPr>
              <w:t>Шприцы двухкомпонентные Vogt Medical в различных вариантах исполнения: Объемом: 1мл, 2 мл, 3 мл, 5 мл, 10 мл и 20 мл С соединением: Луер, Луер Лок Без игл или с иглами: интегрированной, приложенной или надетой иглой Размеры игл: 0,3 мм (30G) х 13 мм; 0,33 мм (29G) х 13 мм; 0,4 мм (27G) х 13 мм; 0,4 мм (27G) х 19 мм; 0,45 мм(26G) х 13 мм; 0,45 мм (26G) х 16 мм; 0,45 мм (26G) х 10 мм; 0,5 мм (25G) х 25 мм; 0,55 мм (24G) х 25</w:t>
            </w:r>
            <w:r w:rsidRPr="007119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мм; 0,6 мм (23G) х 25 мм; 0,6 мм (23G) х 30 мм; 0,7 мм (22G) х 30 мм; 0,7 мм (22G) х 40 мм; 0,7 мм (22G) х 50 мм; 0,7 мм (22G) х 25 мм; 0,8 мм</w:t>
            </w:r>
            <w:r w:rsidRPr="007119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(21G) х 40 мм; 0,8 мм (21G) х 50 мм; 0,8 мм (21G) х 25 мм; 0,8 мм (21G) х 16 мм; 0,9 мм (20G) х 40 мм; 0,9 мм (20G) х 25 мм; 1,1 мм (19G) х 25 мм;</w:t>
            </w:r>
            <w:r w:rsidRPr="007119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1,1 мм (19G) х 40 мм; 1,1 мм (19G) х 50 мм; 1,2 мм (18G) х 40 мм; 1,2 мм (18G) х 50 мм; 1,6 мм (16G) х 40 мм; 1,8 мм (15G) х 40 мм; 2,1 мм (14G) х</w:t>
            </w:r>
            <w:r w:rsidRPr="007119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40 мм</w:t>
            </w:r>
          </w:p>
          <w:p w:rsidR="00F558F1" w:rsidRDefault="00F558F1" w:rsidP="00F5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Шприцы двухкомпонентные Vogt Medical в различных вариантах </w:t>
            </w:r>
            <w:r>
              <w:rPr>
                <w:sz w:val="20"/>
                <w:szCs w:val="20"/>
              </w:rPr>
              <w:lastRenderedPageBreak/>
              <w:t xml:space="preserve">исполнения: </w:t>
            </w:r>
            <w:r>
              <w:rPr>
                <w:b/>
                <w:bCs/>
                <w:sz w:val="20"/>
                <w:szCs w:val="20"/>
              </w:rPr>
              <w:t>Объемом: 10 мл</w:t>
            </w:r>
            <w:r>
              <w:rPr>
                <w:sz w:val="20"/>
                <w:szCs w:val="20"/>
              </w:rPr>
              <w:t xml:space="preserve"> С соединением: Луер, Луер Лок Без игл или с иглами: интегрированной, приложенной или надетой иглой Размеры игл: 0,3 мм (30G) х 13 мм; 0,33 мм (29G) х 13 мм; 0,4 мм (27G) х 13 мм; 0,4 мм (27G) х 19 мм; 0,45 мм(26G) х 13 мм; 0,45 мм (26G) х 16 мм; 0,45 мм (26G) х 10 мм; 0,5 мм (25G) х 25 мм; 0,55 мм (24G) х 25 мм; 0,6</w:t>
            </w:r>
            <w:r>
              <w:rPr>
                <w:sz w:val="20"/>
                <w:szCs w:val="20"/>
              </w:rPr>
              <w:br/>
              <w:t>мм (23G) х 25 мм; 0,6 мм (23G) х 30 мм; 0,7 мм (22G) х 30 мм; 0,7 мм (22G) х 40 мм; 0,7 мм (22G) х 50 мм; 0,7 мм (22G) х 25 мм; 0,8 мм</w:t>
            </w:r>
            <w:r>
              <w:rPr>
                <w:sz w:val="20"/>
                <w:szCs w:val="20"/>
              </w:rPr>
              <w:br/>
              <w:t>(21G) х 40 мм; 0,8 мм (21G) х 50 мм; 0,8 мм (21G) х 25 мм; 0,8 мм (21G) х 16 мм; 0,9 мм (20G) х 40 мм; 0,9 мм (20G) х 25 мм; 1,1 мм (19G) х</w:t>
            </w:r>
            <w:r>
              <w:rPr>
                <w:sz w:val="20"/>
                <w:szCs w:val="20"/>
              </w:rPr>
              <w:br/>
              <w:t>25 мм; 1,1 мм (19G) х 40 мм; 1,1 мм (19G) х 50 мм; 1,2 мм (18G) х 40 мм; 1,2 мм (18G) х 50 мм; 1,6 мм (16G) х 40 мм; 1,8 мм (15G) х 40 мм;</w:t>
            </w:r>
            <w:r>
              <w:rPr>
                <w:sz w:val="20"/>
                <w:szCs w:val="20"/>
              </w:rPr>
              <w:br/>
              <w:t>2,1 мм (14G) х 40 мм</w:t>
            </w:r>
          </w:p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2F55D7" w:rsidRPr="00A86234" w:rsidRDefault="006F3F6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16,00</w:t>
            </w:r>
          </w:p>
        </w:tc>
        <w:tc>
          <w:tcPr>
            <w:tcW w:w="1134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17000</w:t>
            </w:r>
          </w:p>
        </w:tc>
        <w:tc>
          <w:tcPr>
            <w:tcW w:w="992" w:type="dxa"/>
          </w:tcPr>
          <w:p w:rsidR="002F55D7" w:rsidRPr="00A86234" w:rsidRDefault="006F3F6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272000-00</w:t>
            </w:r>
          </w:p>
        </w:tc>
      </w:tr>
      <w:tr w:rsidR="002F55D7" w:rsidRPr="009E0F65" w:rsidTr="00386AD1">
        <w:tc>
          <w:tcPr>
            <w:tcW w:w="1129" w:type="dxa"/>
            <w:gridSpan w:val="2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3544" w:type="dxa"/>
          </w:tcPr>
          <w:p w:rsidR="00F558F1" w:rsidRDefault="00F558F1" w:rsidP="00F558F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Шприцы трехкомпонентные Vogt Medical в различных вариантах исполнения: Объемом: 1 мл, 2 мл, 2 (2,5) мл, 3 мл, 5 мл, 5 (6) мл, 10 мл, 10 (12) мл, 20 мл, 20 (22) мл, 50 мл, 50 (60) мл, 100 мл, 120 мл С соединением: Луер, Луер Лок или катетерного типа Без игл или с иглами: интегрированной, приложенной или надетой иглой Размеры игл: 0,3 мм (30G) х 13 мм; 0,33 мм (29G) х 13 мм; 0,4 мм (27G) х 13 мм; 0,4 мм (27G) х 19 мм; 0,45 мм </w:t>
            </w:r>
            <w:r>
              <w:rPr>
                <w:sz w:val="20"/>
                <w:szCs w:val="20"/>
              </w:rPr>
              <w:lastRenderedPageBreak/>
              <w:t>(26G) х 13 мм; 0,45 мм (26G) х 16 мм; 0,45 мм (26G) х 10 мм; 0,5 мм (25G) х 25 мм; 0,55 мм (24G) х 25 мм; 0,6 мм (23G) х 25 мм; 0,6 мм (23G) х 30</w:t>
            </w:r>
            <w:r>
              <w:rPr>
                <w:sz w:val="20"/>
                <w:szCs w:val="20"/>
              </w:rPr>
              <w:br/>
              <w:t>мм; 0,7 мм (22G) х 30 мм; 0,7 мм (22G) х 40 мм; 0,7 мм (22G) х 50 мм; 0,7 мм (22G) х 25 мм; 0,8 мм (21G) х 40 мм; 0,8 мм (21G) х 50 мм; 0,8 мм</w:t>
            </w:r>
            <w:r>
              <w:rPr>
                <w:sz w:val="20"/>
                <w:szCs w:val="20"/>
              </w:rPr>
              <w:br/>
              <w:t>(21G) х 25 мм; 0,8 мм (21G) х 16 мм; 0,9 мм (20G) х 40 мм; 0,9 мм (20G) х 25 мм; 1,1 мм (19G) х 25мм; 1,1 мм (19G) х 40 мм; 1,1 мм (19G) х 50 мм;</w:t>
            </w:r>
            <w:r>
              <w:rPr>
                <w:sz w:val="20"/>
                <w:szCs w:val="20"/>
              </w:rPr>
              <w:br/>
              <w:t>1,2 мм (18G) х 40 мм; 1,2 мм (18G) х 50 мм; 1,6 мм (16G) х 40 мм; 1,8 мм (15G) х 40 мм; 2,1 мм (14G) х 40 мм</w:t>
            </w:r>
          </w:p>
          <w:p w:rsidR="00F558F1" w:rsidRDefault="00F558F1" w:rsidP="00F558F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Шприцы трехкомпонентные Vogt Medical в различных вариантах исполнения: Объемом: 5 (6) мл С соединением: Луер, Луер Лок или катетерного типа Без игл или с иглами: интегрированной, приложенной или надетой иглой Размеры игл: 0,3 мм (30G) х 13 мм; 0,33 мм (29G)    х 13 мм; 0,4 мм (27G) х 13 мм; 0,4 мм (27G) х 19 мм; 0,45 мм (26G) х 13 мм; 0,45 мм (26G) х 16 мм; 0,45 мм (26G) х 10 мм; 0,5 мм (25G) х 25</w:t>
            </w:r>
            <w:r>
              <w:rPr>
                <w:sz w:val="20"/>
                <w:szCs w:val="20"/>
              </w:rPr>
              <w:br/>
              <w:t>мм; 0,55 мм (24G) х 25 мм; 0,6 мм (23G) х 25 мм; 0,6 мм (23G) х 30 мм; 0,7 мм (22G) х 30 мм; 0,7 мм (22G) х 40 мм; 0,7 мм (22G) х 50 мм;</w:t>
            </w:r>
            <w:r>
              <w:rPr>
                <w:sz w:val="20"/>
                <w:szCs w:val="20"/>
              </w:rPr>
              <w:br/>
              <w:t xml:space="preserve">0,7 мм (22G) х 25 мм; 0,8 мм (21G) х 40 мм; 0,8 мм (21G) х 50 мм; 0,8 мм (21G) х 25 мм; 0,8 мм (21G) х 16 мм; 0,9 мм (20G) х 40 мм; 0,9 мм (20G) х 25 мм; 1,1 мм (19G) х 25мм; 1,1 мм (19G) х 40 мм; 1,1 мм (19G) х 50 мм; 1,2 мм (18G) </w:t>
            </w:r>
            <w:r>
              <w:rPr>
                <w:sz w:val="20"/>
                <w:szCs w:val="20"/>
              </w:rPr>
              <w:lastRenderedPageBreak/>
              <w:t>х 40 мм; 1,2 мм (18G) х 50 мм; 1,6 мм (16G) х 40 мм; 1,8 мм (15G) х 40 мм; 2,1 мм (14G) х 40 мм</w:t>
            </w:r>
          </w:p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2F55D7" w:rsidRPr="00A86234" w:rsidRDefault="006F3F6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2F55D7" w:rsidRPr="00A86234" w:rsidRDefault="00F558F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31000</w:t>
            </w:r>
          </w:p>
        </w:tc>
        <w:tc>
          <w:tcPr>
            <w:tcW w:w="992" w:type="dxa"/>
          </w:tcPr>
          <w:p w:rsidR="002F55D7" w:rsidRPr="00A86234" w:rsidRDefault="006F3F60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341000-00</w:t>
            </w:r>
          </w:p>
        </w:tc>
      </w:tr>
      <w:tr w:rsidR="002F55D7" w:rsidRPr="009E0F65" w:rsidTr="00386AD1">
        <w:tc>
          <w:tcPr>
            <w:tcW w:w="1129" w:type="dxa"/>
            <w:gridSpan w:val="2"/>
          </w:tcPr>
          <w:p w:rsidR="002F55D7" w:rsidRPr="00A86234" w:rsidRDefault="00C6762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3544" w:type="dxa"/>
          </w:tcPr>
          <w:p w:rsidR="00C6762D" w:rsidRDefault="00C6762D" w:rsidP="00C676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Вата медицинская хирургическая гигроскопическая нестерильная в фасовке по 25 г, 50 г, 100 г</w:t>
            </w:r>
          </w:p>
          <w:p w:rsidR="00C6762D" w:rsidRDefault="00C6762D" w:rsidP="00C676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Вата медицинская хирургическая гигроскопическая нестерильная в фасовке по 25 г, 50 г, 100 г</w:t>
            </w:r>
          </w:p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C6762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992" w:type="dxa"/>
          </w:tcPr>
          <w:p w:rsidR="002F55D7" w:rsidRPr="00A86234" w:rsidRDefault="008411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213,00</w:t>
            </w:r>
          </w:p>
        </w:tc>
        <w:tc>
          <w:tcPr>
            <w:tcW w:w="1134" w:type="dxa"/>
          </w:tcPr>
          <w:p w:rsidR="002F55D7" w:rsidRPr="00A86234" w:rsidRDefault="00C6762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2F55D7" w:rsidRPr="00A86234" w:rsidRDefault="00C6762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5D7" w:rsidRPr="00A86234" w:rsidRDefault="00C6762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F55D7" w:rsidRPr="00A86234" w:rsidRDefault="00C6762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0" w:type="dxa"/>
          </w:tcPr>
          <w:p w:rsidR="002F55D7" w:rsidRPr="00A86234" w:rsidRDefault="00C6762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2F55D7" w:rsidRPr="00A86234" w:rsidRDefault="008411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106500-00</w:t>
            </w:r>
          </w:p>
        </w:tc>
      </w:tr>
      <w:tr w:rsidR="002F55D7" w:rsidRPr="009E0F65" w:rsidTr="00386AD1">
        <w:tc>
          <w:tcPr>
            <w:tcW w:w="1129" w:type="dxa"/>
            <w:gridSpan w:val="2"/>
          </w:tcPr>
          <w:p w:rsidR="002F55D7" w:rsidRPr="00A86234" w:rsidRDefault="00C6762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C6762D" w:rsidRDefault="00C6762D" w:rsidP="00C676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Термоиндикаторы ТИП-120, ТИП-132 ТИД-180 для контроля режима работы стерилизаторов, в упаковках по 500 шт</w:t>
            </w:r>
          </w:p>
          <w:p w:rsidR="00C6762D" w:rsidRDefault="00C6762D" w:rsidP="00C676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Термоиндикаторы ТИП-120, ТИП-132 ТИД-180 для контроля режима работы стерилизаторов, в упаковках по 500 шт</w:t>
            </w:r>
          </w:p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C6762D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Компл.</w:t>
            </w:r>
          </w:p>
        </w:tc>
        <w:tc>
          <w:tcPr>
            <w:tcW w:w="992" w:type="dxa"/>
          </w:tcPr>
          <w:p w:rsidR="002F55D7" w:rsidRPr="00A86234" w:rsidRDefault="008411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5500,00</w:t>
            </w: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48381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55D7" w:rsidRPr="00A86234" w:rsidRDefault="0048381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55D7" w:rsidRPr="00A86234" w:rsidRDefault="0084110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275000-00</w:t>
            </w:r>
          </w:p>
        </w:tc>
      </w:tr>
      <w:tr w:rsidR="002F55D7" w:rsidRPr="009E0F65" w:rsidTr="00386AD1">
        <w:tc>
          <w:tcPr>
            <w:tcW w:w="1129" w:type="dxa"/>
            <w:gridSpan w:val="2"/>
          </w:tcPr>
          <w:p w:rsidR="002F55D7" w:rsidRPr="00A86234" w:rsidRDefault="0048381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483818" w:rsidRDefault="00483818" w:rsidP="0048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Клеенка подкладная резинотканевая вид А размерами (м): 1; 1,5; 2; 45; 50</w:t>
            </w:r>
          </w:p>
          <w:p w:rsidR="00483818" w:rsidRDefault="00483818" w:rsidP="0048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Клеенка подкладная резинотканевая вид А размерами (м): 1; 1,5; 2; 45; 51</w:t>
            </w:r>
          </w:p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55D7" w:rsidRPr="00A86234" w:rsidRDefault="00B6024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555,00</w:t>
            </w:r>
          </w:p>
        </w:tc>
        <w:tc>
          <w:tcPr>
            <w:tcW w:w="1134" w:type="dxa"/>
          </w:tcPr>
          <w:p w:rsidR="002F55D7" w:rsidRPr="00A86234" w:rsidRDefault="0048381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2F55D7" w:rsidRPr="00A86234" w:rsidRDefault="0048381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F55D7" w:rsidRPr="00A86234" w:rsidRDefault="002F55D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D7" w:rsidRPr="00A86234" w:rsidRDefault="0048381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2F55D7" w:rsidRPr="00A86234" w:rsidRDefault="0048381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5D7" w:rsidRPr="00A86234" w:rsidRDefault="0048381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2F55D7" w:rsidRPr="00A86234" w:rsidRDefault="0048381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:rsidR="002F55D7" w:rsidRPr="00A86234" w:rsidRDefault="00B6024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1332000-00</w:t>
            </w:r>
          </w:p>
        </w:tc>
      </w:tr>
      <w:tr w:rsidR="00A30949" w:rsidRPr="009E0F65" w:rsidTr="00386AD1">
        <w:tc>
          <w:tcPr>
            <w:tcW w:w="1129" w:type="dxa"/>
            <w:gridSpan w:val="2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0949" w:rsidRPr="00A86234" w:rsidRDefault="00A3094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5D6" w:rsidRPr="00CF7A56" w:rsidTr="00386AD1">
        <w:tc>
          <w:tcPr>
            <w:tcW w:w="863" w:type="dxa"/>
          </w:tcPr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1" w:type="dxa"/>
            <w:gridSpan w:val="12"/>
          </w:tcPr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      г. Караганда,ул.Гастелло 23</w:t>
            </w:r>
          </w:p>
          <w:p w:rsidR="004C55D6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 Балхаш,Больничный городок</w:t>
            </w:r>
          </w:p>
          <w:p w:rsidR="007F7945" w:rsidRDefault="007F7945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г.Жезказган,ул.Желтоксан 27</w:t>
            </w:r>
          </w:p>
          <w:p w:rsidR="007F7945" w:rsidRDefault="007F7945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г.Караганда ул.Муканова 35</w:t>
            </w:r>
          </w:p>
          <w:p w:rsidR="00804783" w:rsidRDefault="00804783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г.Т-Тау ,ул.Абая 101</w:t>
            </w:r>
          </w:p>
          <w:p w:rsidR="00804783" w:rsidRPr="00A86234" w:rsidRDefault="00804783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г.Сарань,ул.Чкалова 73</w:t>
            </w:r>
            <w:r w:rsidR="005003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C55D6" w:rsidRPr="00A86234" w:rsidRDefault="004C55D6" w:rsidP="00135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5D280F" w:rsidRPr="005D280F" w:rsidRDefault="005D280F" w:rsidP="005D280F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Место приема документов: г.Караганда,КГП«ОПНД»,ул.Гастелло 23,3 этаж</w:t>
            </w:r>
          </w:p>
          <w:p w:rsidR="005D280F" w:rsidRPr="005D280F" w:rsidRDefault="005D280F" w:rsidP="005D280F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5D280F" w:rsidRPr="005D280F" w:rsidRDefault="005D280F" w:rsidP="005D280F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5D280F" w:rsidRPr="005D280F" w:rsidRDefault="005D280F" w:rsidP="005D280F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Требования к товарам,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страхования, согласно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Главы 4 Постановление Республики Казахстан от 30.10.2009г.№ 1729 Правила организации и проведения закупа лекарственных средств и медицинских изделий,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      </w:r>
          </w:p>
          <w:p w:rsidR="005D280F" w:rsidRPr="005D280F" w:rsidRDefault="005D280F" w:rsidP="005D280F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Время и место вскрытия конвертов с ценовыми предложениями: КГП «ОПНД», г. Караганда, ул. Гастелло 23, 3 этаж ,каб.304.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29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.04.2021г.в 12 час.00 мин.</w:t>
            </w:r>
          </w:p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21B3F" w:rsidRPr="00650751" w:rsidRDefault="00421B3F" w:rsidP="00421B3F">
      <w:pPr>
        <w:rPr>
          <w:sz w:val="28"/>
          <w:szCs w:val="28"/>
        </w:rPr>
      </w:pPr>
    </w:p>
    <w:sectPr w:rsidR="00421B3F" w:rsidRPr="00650751" w:rsidSect="004C5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3D" w:rsidRDefault="00630D3D" w:rsidP="002F55D7">
      <w:pPr>
        <w:spacing w:after="0" w:line="240" w:lineRule="auto"/>
      </w:pPr>
      <w:r>
        <w:separator/>
      </w:r>
    </w:p>
  </w:endnote>
  <w:endnote w:type="continuationSeparator" w:id="0">
    <w:p w:rsidR="00630D3D" w:rsidRDefault="00630D3D" w:rsidP="002F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3D" w:rsidRDefault="00630D3D" w:rsidP="002F55D7">
      <w:pPr>
        <w:spacing w:after="0" w:line="240" w:lineRule="auto"/>
      </w:pPr>
      <w:r>
        <w:separator/>
      </w:r>
    </w:p>
  </w:footnote>
  <w:footnote w:type="continuationSeparator" w:id="0">
    <w:p w:rsidR="00630D3D" w:rsidRDefault="00630D3D" w:rsidP="002F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F"/>
    <w:rsid w:val="0001551A"/>
    <w:rsid w:val="000323FE"/>
    <w:rsid w:val="00063526"/>
    <w:rsid w:val="00065220"/>
    <w:rsid w:val="000678DE"/>
    <w:rsid w:val="00073BA3"/>
    <w:rsid w:val="0007645D"/>
    <w:rsid w:val="000C7DBF"/>
    <w:rsid w:val="00117200"/>
    <w:rsid w:val="00127096"/>
    <w:rsid w:val="00135617"/>
    <w:rsid w:val="00173FC0"/>
    <w:rsid w:val="001A34E7"/>
    <w:rsid w:val="001E7480"/>
    <w:rsid w:val="002C260B"/>
    <w:rsid w:val="002F55D7"/>
    <w:rsid w:val="003400CF"/>
    <w:rsid w:val="003606B9"/>
    <w:rsid w:val="0037204F"/>
    <w:rsid w:val="00383CE2"/>
    <w:rsid w:val="00386AD1"/>
    <w:rsid w:val="003B047B"/>
    <w:rsid w:val="003D5D4D"/>
    <w:rsid w:val="00421B3F"/>
    <w:rsid w:val="00483389"/>
    <w:rsid w:val="00483818"/>
    <w:rsid w:val="004A45AA"/>
    <w:rsid w:val="004C53C1"/>
    <w:rsid w:val="004C55D6"/>
    <w:rsid w:val="004E6655"/>
    <w:rsid w:val="00500355"/>
    <w:rsid w:val="005830DD"/>
    <w:rsid w:val="005D280F"/>
    <w:rsid w:val="005E5016"/>
    <w:rsid w:val="005F5B54"/>
    <w:rsid w:val="00602559"/>
    <w:rsid w:val="006159BF"/>
    <w:rsid w:val="006162FB"/>
    <w:rsid w:val="00617205"/>
    <w:rsid w:val="00630D3D"/>
    <w:rsid w:val="00642A91"/>
    <w:rsid w:val="00650751"/>
    <w:rsid w:val="00687107"/>
    <w:rsid w:val="00697308"/>
    <w:rsid w:val="006F3F60"/>
    <w:rsid w:val="006F5005"/>
    <w:rsid w:val="00723047"/>
    <w:rsid w:val="00785336"/>
    <w:rsid w:val="007E4A97"/>
    <w:rsid w:val="007E790D"/>
    <w:rsid w:val="007F7945"/>
    <w:rsid w:val="00804783"/>
    <w:rsid w:val="00816615"/>
    <w:rsid w:val="0084110C"/>
    <w:rsid w:val="00843CBA"/>
    <w:rsid w:val="0089335F"/>
    <w:rsid w:val="008E674A"/>
    <w:rsid w:val="0091765A"/>
    <w:rsid w:val="00932379"/>
    <w:rsid w:val="009327CC"/>
    <w:rsid w:val="00944DF1"/>
    <w:rsid w:val="0095524B"/>
    <w:rsid w:val="0096356C"/>
    <w:rsid w:val="00964ED9"/>
    <w:rsid w:val="00986575"/>
    <w:rsid w:val="009B2A59"/>
    <w:rsid w:val="009F3419"/>
    <w:rsid w:val="009F6D0C"/>
    <w:rsid w:val="00A001F3"/>
    <w:rsid w:val="00A27823"/>
    <w:rsid w:val="00A30949"/>
    <w:rsid w:val="00A86234"/>
    <w:rsid w:val="00AB2ABD"/>
    <w:rsid w:val="00AE5DF7"/>
    <w:rsid w:val="00B249B7"/>
    <w:rsid w:val="00B26E35"/>
    <w:rsid w:val="00B35C7F"/>
    <w:rsid w:val="00B60245"/>
    <w:rsid w:val="00B61077"/>
    <w:rsid w:val="00B8280F"/>
    <w:rsid w:val="00BC52C8"/>
    <w:rsid w:val="00C23767"/>
    <w:rsid w:val="00C40AEC"/>
    <w:rsid w:val="00C4382A"/>
    <w:rsid w:val="00C52FAF"/>
    <w:rsid w:val="00C6762D"/>
    <w:rsid w:val="00C76DFB"/>
    <w:rsid w:val="00CD1D85"/>
    <w:rsid w:val="00CD6DDE"/>
    <w:rsid w:val="00CE2848"/>
    <w:rsid w:val="00CF7A56"/>
    <w:rsid w:val="00D01BBF"/>
    <w:rsid w:val="00D07757"/>
    <w:rsid w:val="00D469DE"/>
    <w:rsid w:val="00D922F5"/>
    <w:rsid w:val="00DB3C90"/>
    <w:rsid w:val="00E51B54"/>
    <w:rsid w:val="00EB462B"/>
    <w:rsid w:val="00F3222B"/>
    <w:rsid w:val="00F5579B"/>
    <w:rsid w:val="00F558F1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4615-52E9-4E67-8766-172E5CE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5D7"/>
  </w:style>
  <w:style w:type="paragraph" w:styleId="a8">
    <w:name w:val="footer"/>
    <w:basedOn w:val="a"/>
    <w:link w:val="a9"/>
    <w:uiPriority w:val="99"/>
    <w:unhideWhenUsed/>
    <w:rsid w:val="002F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6E8A-214A-4779-AF14-2207A963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45</cp:revision>
  <cp:lastPrinted>2020-01-20T09:50:00Z</cp:lastPrinted>
  <dcterms:created xsi:type="dcterms:W3CDTF">2018-10-11T10:38:00Z</dcterms:created>
  <dcterms:modified xsi:type="dcterms:W3CDTF">2021-04-22T04:07:00Z</dcterms:modified>
</cp:coreProperties>
</file>